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66C68" w14:textId="77777777" w:rsidR="005157CE" w:rsidRDefault="005157CE"/>
    <w:p w14:paraId="5E29AE3E" w14:textId="77777777" w:rsidR="00852DED" w:rsidRDefault="00852DED" w:rsidP="00221A83">
      <w:pPr>
        <w:jc w:val="both"/>
      </w:pPr>
    </w:p>
    <w:p w14:paraId="000E5FE9" w14:textId="77777777" w:rsidR="00852DED" w:rsidRDefault="00852DED" w:rsidP="00221A83">
      <w:pPr>
        <w:jc w:val="both"/>
      </w:pPr>
    </w:p>
    <w:p w14:paraId="428229E3" w14:textId="77777777" w:rsidR="00852DED" w:rsidRDefault="00852DED" w:rsidP="00221A83">
      <w:pPr>
        <w:jc w:val="both"/>
      </w:pPr>
    </w:p>
    <w:p w14:paraId="168DC4CF" w14:textId="4790AEA1" w:rsidR="00B72191" w:rsidRDefault="000916C1" w:rsidP="001E56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PUBLIC HEARING NOTICE</w:t>
      </w:r>
    </w:p>
    <w:p w14:paraId="57C3E40F" w14:textId="4E4C907A" w:rsidR="00852DED" w:rsidRDefault="00852DED" w:rsidP="00221A8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481574895"/>
      <w:r>
        <w:rPr>
          <w:rFonts w:ascii="Times New Roman" w:hAnsi="Times New Roman" w:cs="Times New Roman"/>
          <w:sz w:val="28"/>
          <w:szCs w:val="28"/>
        </w:rPr>
        <w:t>The Commissioners</w:t>
      </w:r>
      <w:r w:rsidR="00A65F8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 Court </w:t>
      </w:r>
      <w:r w:rsidR="00B72191">
        <w:rPr>
          <w:rFonts w:ascii="Times New Roman" w:hAnsi="Times New Roman" w:cs="Times New Roman"/>
          <w:sz w:val="28"/>
          <w:szCs w:val="28"/>
        </w:rPr>
        <w:t xml:space="preserve">of </w:t>
      </w:r>
      <w:r w:rsidR="000916C1">
        <w:rPr>
          <w:rFonts w:ascii="Times New Roman" w:hAnsi="Times New Roman" w:cs="Times New Roman"/>
          <w:sz w:val="28"/>
          <w:szCs w:val="28"/>
        </w:rPr>
        <w:t>Coke</w:t>
      </w:r>
      <w:r>
        <w:rPr>
          <w:rFonts w:ascii="Times New Roman" w:hAnsi="Times New Roman" w:cs="Times New Roman"/>
          <w:sz w:val="28"/>
          <w:szCs w:val="28"/>
        </w:rPr>
        <w:t xml:space="preserve"> County Texas, pursuant to </w:t>
      </w:r>
      <w:bookmarkStart w:id="1" w:name="_Hlk135295088"/>
      <w:r>
        <w:rPr>
          <w:rFonts w:ascii="Times New Roman" w:hAnsi="Times New Roman" w:cs="Times New Roman"/>
          <w:sz w:val="28"/>
          <w:szCs w:val="28"/>
        </w:rPr>
        <w:t>§</w:t>
      </w:r>
      <w:bookmarkEnd w:id="1"/>
      <w:r w:rsidR="00221A83">
        <w:rPr>
          <w:rFonts w:ascii="Times New Roman" w:hAnsi="Times New Roman" w:cs="Times New Roman"/>
          <w:sz w:val="28"/>
          <w:szCs w:val="28"/>
        </w:rPr>
        <w:t xml:space="preserve"> </w:t>
      </w:r>
      <w:r w:rsidR="000916C1">
        <w:rPr>
          <w:rFonts w:ascii="Times New Roman" w:hAnsi="Times New Roman" w:cs="Times New Roman"/>
          <w:sz w:val="28"/>
          <w:szCs w:val="28"/>
        </w:rPr>
        <w:t xml:space="preserve">543.353 and </w:t>
      </w:r>
      <w:r w:rsidR="000916C1" w:rsidRPr="000916C1">
        <w:rPr>
          <w:rFonts w:ascii="Times New Roman" w:hAnsi="Times New Roman" w:cs="Times New Roman"/>
          <w:sz w:val="28"/>
          <w:szCs w:val="28"/>
        </w:rPr>
        <w:t>§</w:t>
      </w:r>
      <w:r w:rsidR="000916C1">
        <w:rPr>
          <w:rFonts w:ascii="Times New Roman" w:hAnsi="Times New Roman" w:cs="Times New Roman"/>
          <w:sz w:val="28"/>
          <w:szCs w:val="28"/>
        </w:rPr>
        <w:t xml:space="preserve"> 251.154 </w:t>
      </w:r>
      <w:r>
        <w:rPr>
          <w:rFonts w:ascii="Times New Roman" w:hAnsi="Times New Roman" w:cs="Times New Roman"/>
          <w:sz w:val="28"/>
          <w:szCs w:val="28"/>
        </w:rPr>
        <w:t>of the Texas Transportation Code, will conduct a public hearing to receive comment regarding the establishment of a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6C1">
        <w:rPr>
          <w:rFonts w:ascii="Times New Roman" w:hAnsi="Times New Roman" w:cs="Times New Roman"/>
          <w:sz w:val="28"/>
          <w:szCs w:val="28"/>
        </w:rPr>
        <w:t xml:space="preserve">reduction of the </w:t>
      </w:r>
      <w:r>
        <w:rPr>
          <w:rFonts w:ascii="Times New Roman" w:hAnsi="Times New Roman" w:cs="Times New Roman"/>
          <w:sz w:val="28"/>
          <w:szCs w:val="28"/>
        </w:rPr>
        <w:t xml:space="preserve">speed limit </w:t>
      </w:r>
      <w:r w:rsidR="000916C1">
        <w:rPr>
          <w:rFonts w:ascii="Times New Roman" w:hAnsi="Times New Roman" w:cs="Times New Roman"/>
          <w:sz w:val="28"/>
          <w:szCs w:val="28"/>
        </w:rPr>
        <w:t>to 3</w:t>
      </w:r>
      <w:r w:rsidR="00216ACD">
        <w:rPr>
          <w:rFonts w:ascii="Times New Roman" w:hAnsi="Times New Roman" w:cs="Times New Roman"/>
          <w:sz w:val="28"/>
          <w:szCs w:val="28"/>
        </w:rPr>
        <w:t>5</w:t>
      </w:r>
      <w:r w:rsidR="000916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miles per hour </w:t>
      </w:r>
      <w:r w:rsidR="00216ACD">
        <w:rPr>
          <w:rFonts w:ascii="Times New Roman" w:hAnsi="Times New Roman" w:cs="Times New Roman"/>
          <w:sz w:val="28"/>
          <w:szCs w:val="28"/>
        </w:rPr>
        <w:t xml:space="preserve">and installing stop signs </w:t>
      </w:r>
      <w:r>
        <w:rPr>
          <w:rFonts w:ascii="Times New Roman" w:hAnsi="Times New Roman" w:cs="Times New Roman"/>
          <w:sz w:val="28"/>
          <w:szCs w:val="28"/>
        </w:rPr>
        <w:t xml:space="preserve">on </w:t>
      </w:r>
      <w:r w:rsidR="000916C1">
        <w:rPr>
          <w:rFonts w:ascii="Times New Roman" w:hAnsi="Times New Roman" w:cs="Times New Roman"/>
          <w:sz w:val="28"/>
          <w:szCs w:val="28"/>
        </w:rPr>
        <w:t xml:space="preserve">the following </w:t>
      </w:r>
      <w:r>
        <w:rPr>
          <w:rFonts w:ascii="Times New Roman" w:hAnsi="Times New Roman" w:cs="Times New Roman"/>
          <w:sz w:val="28"/>
          <w:szCs w:val="28"/>
        </w:rPr>
        <w:t>county maintained public roads</w:t>
      </w:r>
      <w:r w:rsidR="000916C1">
        <w:rPr>
          <w:rFonts w:ascii="Times New Roman" w:hAnsi="Times New Roman" w:cs="Times New Roman"/>
          <w:sz w:val="28"/>
          <w:szCs w:val="28"/>
        </w:rPr>
        <w:t xml:space="preserve"> </w:t>
      </w:r>
      <w:r w:rsidR="00216ACD">
        <w:rPr>
          <w:rFonts w:ascii="Times New Roman" w:hAnsi="Times New Roman" w:cs="Times New Roman"/>
          <w:sz w:val="28"/>
          <w:szCs w:val="28"/>
        </w:rPr>
        <w:t>in West Coke County</w:t>
      </w:r>
      <w:r w:rsidR="000916C1">
        <w:rPr>
          <w:rFonts w:ascii="Times New Roman" w:hAnsi="Times New Roman" w:cs="Times New Roman"/>
          <w:sz w:val="28"/>
          <w:szCs w:val="28"/>
        </w:rPr>
        <w:t xml:space="preserve">, Texas.  The locations of the </w:t>
      </w:r>
      <w:r w:rsidR="00A00BA9">
        <w:rPr>
          <w:rFonts w:ascii="Times New Roman" w:hAnsi="Times New Roman" w:cs="Times New Roman"/>
          <w:sz w:val="28"/>
          <w:szCs w:val="28"/>
        </w:rPr>
        <w:t xml:space="preserve">areas of </w:t>
      </w:r>
      <w:r w:rsidR="000916C1">
        <w:rPr>
          <w:rFonts w:ascii="Times New Roman" w:hAnsi="Times New Roman" w:cs="Times New Roman"/>
          <w:sz w:val="28"/>
          <w:szCs w:val="28"/>
        </w:rPr>
        <w:t xml:space="preserve">speed reduction </w:t>
      </w:r>
      <w:r w:rsidR="00216ACD">
        <w:rPr>
          <w:rFonts w:ascii="Times New Roman" w:hAnsi="Times New Roman" w:cs="Times New Roman"/>
          <w:sz w:val="28"/>
          <w:szCs w:val="28"/>
        </w:rPr>
        <w:t xml:space="preserve">and stop signs </w:t>
      </w:r>
      <w:r w:rsidR="000916C1">
        <w:rPr>
          <w:rFonts w:ascii="Times New Roman" w:hAnsi="Times New Roman" w:cs="Times New Roman"/>
          <w:sz w:val="28"/>
          <w:szCs w:val="28"/>
        </w:rPr>
        <w:t xml:space="preserve">are described below: </w:t>
      </w:r>
    </w:p>
    <w:p w14:paraId="697C81B9" w14:textId="589F14C9" w:rsidR="00216ACD" w:rsidRDefault="00216ACD" w:rsidP="00216AC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Lower the speed limit from the unposted speed limit of 60 MPH down to 35 MPH on the North/South and East/West portions of Green Mountain Road.</w:t>
      </w:r>
    </w:p>
    <w:p w14:paraId="4DB4B08D" w14:textId="68B5C5E1" w:rsidR="00216ACD" w:rsidRPr="00216ACD" w:rsidRDefault="00216ACD" w:rsidP="00216AC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Install a stop sign on the south end of Green Mountain Road before Green Mountain Road turns right going west.  Add a stop sign on the east side of Green Mountain Road before it turns left going north.</w:t>
      </w:r>
    </w:p>
    <w:p w14:paraId="3F46F0D5" w14:textId="4E380368" w:rsidR="00A00BA9" w:rsidRDefault="00A00BA9" w:rsidP="00A00B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Public Hearing will begin at 9:00 a.m. on Monday, </w:t>
      </w:r>
      <w:r w:rsidR="00A65F8E">
        <w:rPr>
          <w:rFonts w:ascii="Times New Roman" w:hAnsi="Times New Roman" w:cs="Times New Roman"/>
          <w:sz w:val="28"/>
          <w:szCs w:val="28"/>
        </w:rPr>
        <w:t>February 23</w:t>
      </w:r>
      <w:r>
        <w:rPr>
          <w:rFonts w:ascii="Times New Roman" w:hAnsi="Times New Roman" w:cs="Times New Roman"/>
          <w:sz w:val="28"/>
          <w:szCs w:val="28"/>
        </w:rPr>
        <w:t>, 202</w:t>
      </w:r>
      <w:r w:rsidR="00A65F8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 at the regular meeting of the Coke County Commissioners’ Court.  The location of the meeting is in the Commissioners’ Courtroom, 13 7</w:t>
      </w:r>
      <w:r w:rsidRPr="00A00BA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St., Robert Lee, TX.  All interested persons who would like to express their views and opinions concerning the speed reductions</w:t>
      </w:r>
      <w:r w:rsidR="00A65F8E">
        <w:rPr>
          <w:rFonts w:ascii="Times New Roman" w:hAnsi="Times New Roman" w:cs="Times New Roman"/>
          <w:sz w:val="28"/>
          <w:szCs w:val="28"/>
        </w:rPr>
        <w:t xml:space="preserve"> and stop signs</w:t>
      </w:r>
      <w:r>
        <w:rPr>
          <w:rFonts w:ascii="Times New Roman" w:hAnsi="Times New Roman" w:cs="Times New Roman"/>
          <w:sz w:val="28"/>
          <w:szCs w:val="28"/>
        </w:rPr>
        <w:t xml:space="preserve"> on these county roads are invited to attend.</w:t>
      </w:r>
    </w:p>
    <w:p w14:paraId="0A514F33" w14:textId="2E17D797" w:rsidR="00A00BA9" w:rsidRDefault="00A00BA9" w:rsidP="00A00B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 additional information, please contact the County Judge’s Office at (325) 453-2641.</w:t>
      </w:r>
    </w:p>
    <w:p w14:paraId="7F73BF4B" w14:textId="2C8F05AC" w:rsidR="00531F79" w:rsidRPr="00A00BA9" w:rsidRDefault="00531F79" w:rsidP="00A00B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65F8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tc</w:t>
      </w:r>
    </w:p>
    <w:p w14:paraId="034AED2A" w14:textId="77777777" w:rsidR="00A00BA9" w:rsidRPr="000916C1" w:rsidRDefault="00A00BA9" w:rsidP="00A00BA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1B9DB7BA" w14:textId="77777777" w:rsidR="001E5641" w:rsidRDefault="001E5641" w:rsidP="00221A83">
      <w:pPr>
        <w:jc w:val="both"/>
      </w:pPr>
    </w:p>
    <w:sectPr w:rsidR="001E5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959EB"/>
    <w:multiLevelType w:val="hybridMultilevel"/>
    <w:tmpl w:val="4782D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72805"/>
    <w:multiLevelType w:val="hybridMultilevel"/>
    <w:tmpl w:val="3EE2F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304557">
    <w:abstractNumId w:val="0"/>
  </w:num>
  <w:num w:numId="2" w16cid:durableId="1539467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DED"/>
    <w:rsid w:val="000916C1"/>
    <w:rsid w:val="001E5641"/>
    <w:rsid w:val="00216ACD"/>
    <w:rsid w:val="00221A83"/>
    <w:rsid w:val="0022658D"/>
    <w:rsid w:val="00235326"/>
    <w:rsid w:val="00265C56"/>
    <w:rsid w:val="002C52D8"/>
    <w:rsid w:val="00417B03"/>
    <w:rsid w:val="005157CE"/>
    <w:rsid w:val="00531F79"/>
    <w:rsid w:val="005B2A31"/>
    <w:rsid w:val="00625B98"/>
    <w:rsid w:val="00852DED"/>
    <w:rsid w:val="009325D0"/>
    <w:rsid w:val="00A00BA9"/>
    <w:rsid w:val="00A65F8E"/>
    <w:rsid w:val="00B72191"/>
    <w:rsid w:val="00B77636"/>
    <w:rsid w:val="00DA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30EED"/>
  <w15:chartTrackingRefBased/>
  <w15:docId w15:val="{780D3A90-26D1-4AFA-B94C-1C5F300C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8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Bass</dc:creator>
  <cp:keywords/>
  <dc:description/>
  <cp:lastModifiedBy>Linda Sparks</cp:lastModifiedBy>
  <cp:revision>2</cp:revision>
  <cp:lastPrinted>2023-05-18T14:55:00Z</cp:lastPrinted>
  <dcterms:created xsi:type="dcterms:W3CDTF">2026-02-02T16:39:00Z</dcterms:created>
  <dcterms:modified xsi:type="dcterms:W3CDTF">2026-02-02T16:39:00Z</dcterms:modified>
</cp:coreProperties>
</file>